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780E0">
      <w:pPr>
        <w:jc w:val="center"/>
      </w:pPr>
      <w:r>
        <w:rPr>
          <w:rFonts w:hint="eastAsia"/>
          <w:sz w:val="28"/>
          <w:szCs w:val="28"/>
        </w:rPr>
        <w:t>行政许可公示模版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507B6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 w14:paraId="508E7296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4EBE9E8E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51EA9DB1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14A23DB0">
            <w:pPr>
              <w:jc w:val="center"/>
            </w:pPr>
            <w:r>
              <w:rPr>
                <w:rFonts w:hint="eastAsia"/>
              </w:rPr>
              <w:t>许可类型</w:t>
            </w:r>
          </w:p>
        </w:tc>
        <w:tc>
          <w:tcPr>
            <w:tcW w:w="2025" w:type="dxa"/>
          </w:tcPr>
          <w:p w14:paraId="11228393">
            <w:pPr>
              <w:jc w:val="center"/>
            </w:pPr>
            <w:r>
              <w:rPr>
                <w:rFonts w:hint="eastAsia"/>
              </w:rPr>
              <w:t>许可结果</w:t>
            </w:r>
          </w:p>
        </w:tc>
        <w:tc>
          <w:tcPr>
            <w:tcW w:w="2025" w:type="dxa"/>
          </w:tcPr>
          <w:p w14:paraId="6A8E6CA8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5BEDF63F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1F4F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  <w:vAlign w:val="center"/>
          </w:tcPr>
          <w:p w14:paraId="608DBF8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本公（保）决</w:t>
            </w:r>
            <w:r>
              <w:rPr>
                <w:rFonts w:hint="eastAsia"/>
                <w:lang w:val="en-US" w:eastAsia="zh-CN"/>
              </w:rPr>
              <w:t>[2026]2号</w:t>
            </w:r>
          </w:p>
        </w:tc>
        <w:tc>
          <w:tcPr>
            <w:tcW w:w="1814" w:type="dxa"/>
            <w:vAlign w:val="center"/>
          </w:tcPr>
          <w:p w14:paraId="15AF62D7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桓仁昌盛保安服务有限公司</w:t>
            </w:r>
          </w:p>
        </w:tc>
        <w:tc>
          <w:tcPr>
            <w:tcW w:w="2025" w:type="dxa"/>
            <w:vAlign w:val="center"/>
          </w:tcPr>
          <w:p w14:paraId="463CA4EE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因保安服务需求少，运营成本高，经营存在困难，申请撤销</w:t>
            </w:r>
          </w:p>
        </w:tc>
        <w:tc>
          <w:tcPr>
            <w:tcW w:w="2025" w:type="dxa"/>
            <w:vAlign w:val="center"/>
          </w:tcPr>
          <w:p w14:paraId="21B6E93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普通许可</w:t>
            </w:r>
          </w:p>
        </w:tc>
        <w:tc>
          <w:tcPr>
            <w:tcW w:w="2025" w:type="dxa"/>
            <w:vAlign w:val="center"/>
          </w:tcPr>
          <w:p w14:paraId="53AB493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准予许可</w:t>
            </w:r>
          </w:p>
        </w:tc>
        <w:tc>
          <w:tcPr>
            <w:tcW w:w="2025" w:type="dxa"/>
            <w:vAlign w:val="center"/>
          </w:tcPr>
          <w:p w14:paraId="0A2682A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2026年8月12日</w:t>
            </w:r>
          </w:p>
        </w:tc>
        <w:tc>
          <w:tcPr>
            <w:tcW w:w="2025" w:type="dxa"/>
            <w:vAlign w:val="center"/>
          </w:tcPr>
          <w:p w14:paraId="2905175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本溪市公安局</w:t>
            </w:r>
          </w:p>
        </w:tc>
      </w:tr>
    </w:tbl>
    <w:p w14:paraId="2CFC3FCC"/>
    <w:p w14:paraId="1874FE40">
      <w:pPr>
        <w:jc w:val="center"/>
      </w:pPr>
      <w:bookmarkStart w:id="0" w:name="_GoBack"/>
      <w:bookmarkEnd w:id="0"/>
      <w:r>
        <w:rPr>
          <w:rFonts w:hint="eastAsia"/>
          <w:sz w:val="28"/>
          <w:szCs w:val="28"/>
        </w:rPr>
        <w:t>行政处罚公示模版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383EB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360C482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723DCEEB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3FE24837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0FC093F8">
            <w:pPr>
              <w:jc w:val="center"/>
            </w:pPr>
            <w:r>
              <w:rPr>
                <w:rFonts w:hint="eastAsia"/>
              </w:rPr>
              <w:t>处罚类型</w:t>
            </w:r>
          </w:p>
        </w:tc>
        <w:tc>
          <w:tcPr>
            <w:tcW w:w="2025" w:type="dxa"/>
          </w:tcPr>
          <w:p w14:paraId="1CE5360D">
            <w:pPr>
              <w:jc w:val="center"/>
            </w:pPr>
            <w:r>
              <w:rPr>
                <w:rFonts w:hint="eastAsia"/>
              </w:rPr>
              <w:t>处罚结果</w:t>
            </w:r>
          </w:p>
        </w:tc>
        <w:tc>
          <w:tcPr>
            <w:tcW w:w="2025" w:type="dxa"/>
          </w:tcPr>
          <w:p w14:paraId="09EA37FD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258B7E44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4460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4AF21A96"/>
        </w:tc>
        <w:tc>
          <w:tcPr>
            <w:tcW w:w="1814" w:type="dxa"/>
          </w:tcPr>
          <w:p w14:paraId="42F620DE"/>
        </w:tc>
        <w:tc>
          <w:tcPr>
            <w:tcW w:w="2025" w:type="dxa"/>
          </w:tcPr>
          <w:p w14:paraId="460867D5"/>
        </w:tc>
        <w:tc>
          <w:tcPr>
            <w:tcW w:w="2025" w:type="dxa"/>
          </w:tcPr>
          <w:p w14:paraId="3AC99CEC"/>
        </w:tc>
        <w:tc>
          <w:tcPr>
            <w:tcW w:w="2025" w:type="dxa"/>
          </w:tcPr>
          <w:p w14:paraId="5CC6AD54"/>
        </w:tc>
        <w:tc>
          <w:tcPr>
            <w:tcW w:w="2025" w:type="dxa"/>
          </w:tcPr>
          <w:p w14:paraId="0F12951F"/>
        </w:tc>
        <w:tc>
          <w:tcPr>
            <w:tcW w:w="2025" w:type="dxa"/>
          </w:tcPr>
          <w:p w14:paraId="3C91FA30"/>
        </w:tc>
      </w:tr>
    </w:tbl>
    <w:p w14:paraId="5D23EF8C"/>
    <w:p w14:paraId="346B8878">
      <w:pPr>
        <w:jc w:val="center"/>
      </w:pPr>
      <w:r>
        <w:rPr>
          <w:rFonts w:hint="eastAsia"/>
          <w:sz w:val="28"/>
          <w:szCs w:val="28"/>
        </w:rPr>
        <w:t>行政强制公示模版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1C5E7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44EEFFDA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145D2AF3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5985A0E9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2D1AE87B">
            <w:pPr>
              <w:jc w:val="center"/>
            </w:pPr>
            <w:r>
              <w:rPr>
                <w:rFonts w:hint="eastAsia"/>
              </w:rPr>
              <w:t>强制类型</w:t>
            </w:r>
          </w:p>
        </w:tc>
        <w:tc>
          <w:tcPr>
            <w:tcW w:w="2025" w:type="dxa"/>
          </w:tcPr>
          <w:p w14:paraId="3330CBB6">
            <w:pPr>
              <w:jc w:val="center"/>
            </w:pPr>
            <w:r>
              <w:rPr>
                <w:rFonts w:hint="eastAsia"/>
              </w:rPr>
              <w:t>强制结果</w:t>
            </w:r>
          </w:p>
        </w:tc>
        <w:tc>
          <w:tcPr>
            <w:tcW w:w="2025" w:type="dxa"/>
          </w:tcPr>
          <w:p w14:paraId="71A743D7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5076A744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57E1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7DB74A1C"/>
        </w:tc>
        <w:tc>
          <w:tcPr>
            <w:tcW w:w="1814" w:type="dxa"/>
          </w:tcPr>
          <w:p w14:paraId="78983BD7"/>
        </w:tc>
        <w:tc>
          <w:tcPr>
            <w:tcW w:w="2025" w:type="dxa"/>
          </w:tcPr>
          <w:p w14:paraId="31AA471C"/>
        </w:tc>
        <w:tc>
          <w:tcPr>
            <w:tcW w:w="2025" w:type="dxa"/>
          </w:tcPr>
          <w:p w14:paraId="3DD6BD29"/>
        </w:tc>
        <w:tc>
          <w:tcPr>
            <w:tcW w:w="2025" w:type="dxa"/>
          </w:tcPr>
          <w:p w14:paraId="41F7338B"/>
        </w:tc>
        <w:tc>
          <w:tcPr>
            <w:tcW w:w="2025" w:type="dxa"/>
          </w:tcPr>
          <w:p w14:paraId="42B82B52"/>
        </w:tc>
        <w:tc>
          <w:tcPr>
            <w:tcW w:w="2025" w:type="dxa"/>
          </w:tcPr>
          <w:p w14:paraId="035EF824"/>
        </w:tc>
      </w:tr>
    </w:tbl>
    <w:p w14:paraId="18BEE868"/>
    <w:p w14:paraId="08D9D907">
      <w:pPr>
        <w:jc w:val="center"/>
      </w:pPr>
      <w:r>
        <w:rPr>
          <w:rFonts w:hint="eastAsia"/>
          <w:sz w:val="28"/>
          <w:szCs w:val="28"/>
        </w:rPr>
        <w:t>行政检查公示模版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695F1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 w14:paraId="5DFD1B5F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0DBCA5AC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2F0064F2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1F4A1417">
            <w:pPr>
              <w:jc w:val="center"/>
            </w:pPr>
            <w:r>
              <w:rPr>
                <w:rFonts w:hint="eastAsia"/>
              </w:rPr>
              <w:t>检查类型</w:t>
            </w:r>
          </w:p>
        </w:tc>
        <w:tc>
          <w:tcPr>
            <w:tcW w:w="2025" w:type="dxa"/>
          </w:tcPr>
          <w:p w14:paraId="68983497">
            <w:pPr>
              <w:jc w:val="center"/>
            </w:pPr>
            <w:r>
              <w:rPr>
                <w:rFonts w:hint="eastAsia"/>
              </w:rPr>
              <w:t>检查结果</w:t>
            </w:r>
          </w:p>
        </w:tc>
        <w:tc>
          <w:tcPr>
            <w:tcW w:w="2025" w:type="dxa"/>
          </w:tcPr>
          <w:p w14:paraId="271FAA33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714F1A9A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58C6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 w14:paraId="477AE36C"/>
        </w:tc>
        <w:tc>
          <w:tcPr>
            <w:tcW w:w="1814" w:type="dxa"/>
          </w:tcPr>
          <w:p w14:paraId="775C8316"/>
        </w:tc>
        <w:tc>
          <w:tcPr>
            <w:tcW w:w="2025" w:type="dxa"/>
          </w:tcPr>
          <w:p w14:paraId="26D27F9C"/>
        </w:tc>
        <w:tc>
          <w:tcPr>
            <w:tcW w:w="2025" w:type="dxa"/>
          </w:tcPr>
          <w:p w14:paraId="0C9D4998"/>
        </w:tc>
        <w:tc>
          <w:tcPr>
            <w:tcW w:w="2025" w:type="dxa"/>
          </w:tcPr>
          <w:p w14:paraId="5B554C1D"/>
        </w:tc>
        <w:tc>
          <w:tcPr>
            <w:tcW w:w="2025" w:type="dxa"/>
          </w:tcPr>
          <w:p w14:paraId="54CA5E6B"/>
        </w:tc>
        <w:tc>
          <w:tcPr>
            <w:tcW w:w="2025" w:type="dxa"/>
          </w:tcPr>
          <w:p w14:paraId="1D597451"/>
        </w:tc>
      </w:tr>
    </w:tbl>
    <w:p w14:paraId="4A9730F1"/>
    <w:p w14:paraId="74F0A38C">
      <w:pPr>
        <w:jc w:val="center"/>
      </w:pPr>
      <w:r>
        <w:rPr>
          <w:rFonts w:hint="eastAsia"/>
          <w:sz w:val="28"/>
          <w:szCs w:val="28"/>
        </w:rPr>
        <w:t>行政收费公示模版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0D8B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6F02FFA0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3E532437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2373FBAA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0C763142">
            <w:pPr>
              <w:jc w:val="center"/>
            </w:pPr>
            <w:r>
              <w:rPr>
                <w:rFonts w:hint="eastAsia"/>
              </w:rPr>
              <w:t>收费类型</w:t>
            </w:r>
          </w:p>
        </w:tc>
        <w:tc>
          <w:tcPr>
            <w:tcW w:w="2025" w:type="dxa"/>
          </w:tcPr>
          <w:p w14:paraId="6B5CB91E">
            <w:pPr>
              <w:jc w:val="center"/>
            </w:pPr>
            <w:r>
              <w:rPr>
                <w:rFonts w:hint="eastAsia"/>
              </w:rPr>
              <w:t>收费结果</w:t>
            </w:r>
          </w:p>
        </w:tc>
        <w:tc>
          <w:tcPr>
            <w:tcW w:w="2025" w:type="dxa"/>
          </w:tcPr>
          <w:p w14:paraId="6D87177B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2DD5FDF5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04A44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E77B045"/>
        </w:tc>
        <w:tc>
          <w:tcPr>
            <w:tcW w:w="1814" w:type="dxa"/>
          </w:tcPr>
          <w:p w14:paraId="134F846A"/>
        </w:tc>
        <w:tc>
          <w:tcPr>
            <w:tcW w:w="2025" w:type="dxa"/>
          </w:tcPr>
          <w:p w14:paraId="6930E3DC"/>
        </w:tc>
        <w:tc>
          <w:tcPr>
            <w:tcW w:w="2025" w:type="dxa"/>
          </w:tcPr>
          <w:p w14:paraId="0B976410"/>
        </w:tc>
        <w:tc>
          <w:tcPr>
            <w:tcW w:w="2025" w:type="dxa"/>
          </w:tcPr>
          <w:p w14:paraId="3BEAAE28"/>
        </w:tc>
        <w:tc>
          <w:tcPr>
            <w:tcW w:w="2025" w:type="dxa"/>
          </w:tcPr>
          <w:p w14:paraId="3C013927"/>
        </w:tc>
        <w:tc>
          <w:tcPr>
            <w:tcW w:w="2025" w:type="dxa"/>
          </w:tcPr>
          <w:p w14:paraId="09626B42"/>
        </w:tc>
      </w:tr>
    </w:tbl>
    <w:p w14:paraId="7E82EB0C"/>
    <w:p w14:paraId="3B747BB4">
      <w:pPr>
        <w:jc w:val="center"/>
      </w:pPr>
      <w:r>
        <w:rPr>
          <w:rFonts w:hint="eastAsia"/>
          <w:sz w:val="28"/>
          <w:szCs w:val="28"/>
        </w:rPr>
        <w:t>行政征收公示模版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6CCB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 w14:paraId="1B4A8D4E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2AE2FC52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772822CF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53BA52F8">
            <w:pPr>
              <w:jc w:val="center"/>
            </w:pPr>
            <w:r>
              <w:rPr>
                <w:rFonts w:hint="eastAsia"/>
              </w:rPr>
              <w:t>征收类型</w:t>
            </w:r>
          </w:p>
        </w:tc>
        <w:tc>
          <w:tcPr>
            <w:tcW w:w="2025" w:type="dxa"/>
          </w:tcPr>
          <w:p w14:paraId="3DB02F26">
            <w:pPr>
              <w:jc w:val="center"/>
            </w:pPr>
            <w:r>
              <w:rPr>
                <w:rFonts w:hint="eastAsia"/>
              </w:rPr>
              <w:t>征收结果</w:t>
            </w:r>
          </w:p>
        </w:tc>
        <w:tc>
          <w:tcPr>
            <w:tcW w:w="2025" w:type="dxa"/>
          </w:tcPr>
          <w:p w14:paraId="2BF967CE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2CD4E952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56B2B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5" w:type="dxa"/>
          </w:tcPr>
          <w:p w14:paraId="590AF525"/>
        </w:tc>
        <w:tc>
          <w:tcPr>
            <w:tcW w:w="1814" w:type="dxa"/>
          </w:tcPr>
          <w:p w14:paraId="0D3F0298"/>
        </w:tc>
        <w:tc>
          <w:tcPr>
            <w:tcW w:w="2025" w:type="dxa"/>
          </w:tcPr>
          <w:p w14:paraId="2C5C9F64"/>
        </w:tc>
        <w:tc>
          <w:tcPr>
            <w:tcW w:w="2025" w:type="dxa"/>
          </w:tcPr>
          <w:p w14:paraId="686D31B7"/>
        </w:tc>
        <w:tc>
          <w:tcPr>
            <w:tcW w:w="2025" w:type="dxa"/>
          </w:tcPr>
          <w:p w14:paraId="1C07CB6A"/>
        </w:tc>
        <w:tc>
          <w:tcPr>
            <w:tcW w:w="2025" w:type="dxa"/>
          </w:tcPr>
          <w:p w14:paraId="131E1F2C"/>
        </w:tc>
        <w:tc>
          <w:tcPr>
            <w:tcW w:w="2025" w:type="dxa"/>
          </w:tcPr>
          <w:p w14:paraId="66CDCFB3"/>
        </w:tc>
      </w:tr>
    </w:tbl>
    <w:p w14:paraId="62516D7D"/>
    <w:sectPr>
      <w:pgSz w:w="16838" w:h="11906" w:orient="landscape"/>
      <w:pgMar w:top="1304" w:right="1440" w:bottom="130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524A4"/>
    <w:rsid w:val="003619D3"/>
    <w:rsid w:val="00381EBD"/>
    <w:rsid w:val="00385B51"/>
    <w:rsid w:val="003B0474"/>
    <w:rsid w:val="003C15C4"/>
    <w:rsid w:val="003C58F1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12E14"/>
    <w:rsid w:val="00517ECE"/>
    <w:rsid w:val="00523C37"/>
    <w:rsid w:val="00530FB8"/>
    <w:rsid w:val="00533640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166A6"/>
    <w:rsid w:val="00B20659"/>
    <w:rsid w:val="00B67AEF"/>
    <w:rsid w:val="00B67E1E"/>
    <w:rsid w:val="00B9010D"/>
    <w:rsid w:val="00BA0209"/>
    <w:rsid w:val="00BA1B05"/>
    <w:rsid w:val="00BD5F3A"/>
    <w:rsid w:val="00BF26F5"/>
    <w:rsid w:val="00C0413A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  <w:rsid w:val="1C7A203D"/>
    <w:rsid w:val="310E5C8A"/>
    <w:rsid w:val="33BFE402"/>
    <w:rsid w:val="39AC06D7"/>
    <w:rsid w:val="3E9A4842"/>
    <w:rsid w:val="59E762C5"/>
    <w:rsid w:val="60EE4359"/>
    <w:rsid w:val="6B6D4012"/>
    <w:rsid w:val="9B7DE5D1"/>
    <w:rsid w:val="D7A7C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294</Words>
  <Characters>294</Characters>
  <Lines>2</Lines>
  <Paragraphs>1</Paragraphs>
  <TotalTime>34</TotalTime>
  <ScaleCrop>false</ScaleCrop>
  <LinksUpToDate>false</LinksUpToDate>
  <CharactersWithSpaces>294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2020-03-25T02:38:00Z</dcterms:created>
  <dc:creator>user</dc:creator>
  <cp:lastModifiedBy>user</cp:lastModifiedBy>
  <dcterms:modified xsi:type="dcterms:W3CDTF">2026-08-13T11:17:59Z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DC6DB3B669E240D683E7F8B8221E57CE_13</vt:lpwstr>
  </property>
</Properties>
</file>